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1F9EB">
      <w:pPr>
        <w:jc w:val="center"/>
        <w:rPr>
          <w:rFonts w:hint="eastAsia" w:ascii="宋体" w:hAnsi="宋体" w:eastAsia="宋体"/>
          <w:b/>
          <w:bCs/>
          <w:sz w:val="32"/>
          <w:szCs w:val="32"/>
        </w:rPr>
      </w:pPr>
      <w:bookmarkStart w:id="0" w:name="_GoBack"/>
      <w:bookmarkEnd w:id="0"/>
      <w:r>
        <w:rPr>
          <w:rFonts w:hint="eastAsia" w:ascii="宋体" w:hAnsi="宋体" w:eastAsia="宋体"/>
          <w:b/>
          <w:bCs/>
          <w:sz w:val="32"/>
          <w:szCs w:val="32"/>
        </w:rPr>
        <w:t>山东好当家海洋发展股份有限公司董事会</w:t>
      </w:r>
    </w:p>
    <w:p w14:paraId="7D4D798B">
      <w:pPr>
        <w:jc w:val="center"/>
        <w:rPr>
          <w:rFonts w:hint="eastAsia" w:ascii="宋体" w:hAnsi="宋体" w:eastAsia="宋体"/>
          <w:b/>
          <w:bCs/>
          <w:sz w:val="32"/>
          <w:szCs w:val="32"/>
        </w:rPr>
      </w:pPr>
      <w:r>
        <w:rPr>
          <w:rFonts w:hint="eastAsia" w:ascii="宋体" w:hAnsi="宋体" w:eastAsia="宋体"/>
          <w:b/>
          <w:bCs/>
          <w:sz w:val="32"/>
          <w:szCs w:val="32"/>
        </w:rPr>
        <w:t>对独立董事</w:t>
      </w:r>
      <w:r>
        <w:rPr>
          <w:rFonts w:ascii="Times New Roman" w:hAnsi="Times New Roman" w:eastAsia="宋体" w:cs="Times New Roman"/>
          <w:b/>
          <w:bCs/>
          <w:sz w:val="32"/>
          <w:szCs w:val="32"/>
        </w:rPr>
        <w:t>202</w:t>
      </w:r>
      <w:r>
        <w:rPr>
          <w:rFonts w:hint="default" w:ascii="Times New Roman" w:hAnsi="Times New Roman" w:eastAsia="宋体" w:cs="Times New Roman"/>
          <w:b/>
          <w:bCs/>
          <w:sz w:val="32"/>
          <w:szCs w:val="32"/>
          <w:lang w:val="en-US" w:eastAsia="zh-CN"/>
        </w:rPr>
        <w:t>5</w:t>
      </w:r>
      <w:r>
        <w:rPr>
          <w:rFonts w:ascii="宋体" w:hAnsi="宋体" w:eastAsia="宋体"/>
          <w:b/>
          <w:bCs/>
          <w:sz w:val="32"/>
          <w:szCs w:val="32"/>
        </w:rPr>
        <w:t>年度独立性自查情况的专项报告</w:t>
      </w:r>
    </w:p>
    <w:p w14:paraId="065FDE94">
      <w:pPr>
        <w:spacing w:line="360" w:lineRule="auto"/>
        <w:ind w:firstLine="480" w:firstLineChars="200"/>
        <w:rPr>
          <w:rFonts w:ascii="宋体" w:hAnsi="宋体" w:eastAsia="宋体"/>
          <w:sz w:val="24"/>
          <w:szCs w:val="24"/>
        </w:rPr>
      </w:pPr>
      <w:r>
        <w:rPr>
          <w:rFonts w:hint="eastAsia" w:ascii="宋体" w:hAnsi="宋体" w:eastAsia="宋体"/>
          <w:sz w:val="24"/>
          <w:szCs w:val="24"/>
        </w:rPr>
        <w:t>山东好当家海洋发展股份有限公司（以下简称“公司”）董事会共有三位独立董事，分别为孙慧玲女士、孙晓东先生、李八方先生。根据证监会《上市公司独立董事管理办法》《上海证券交易所股票上市规则》《上市公司自律监管指引第1号—规范运作》等要求，就公司任职独立董事的独立性自查情况进行评估并出具如下专项意见：</w:t>
      </w:r>
    </w:p>
    <w:p w14:paraId="2F77E27E">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经核查独立董事的任职经历以及签署的相关自查文件，在任独立董事未在公司担任除独立董事以外的任何职务，也未在公司主要股东公司担任任何职务，未持有公司股份，与公司以及主要股东之间不存在利害关系或其他可能妨碍其进行独立客观判断的关系，符合《上市公司独立董事管理办法》《上海证券交易所上市公司自律监管指引第1号—规范运作》中对独立董事独立性的相关要求。</w:t>
      </w:r>
    </w:p>
    <w:p w14:paraId="0BD8AE38">
      <w:pPr>
        <w:spacing w:line="360" w:lineRule="auto"/>
        <w:jc w:val="right"/>
        <w:rPr>
          <w:rFonts w:hint="eastAsia" w:ascii="宋体" w:hAnsi="宋体" w:eastAsia="宋体"/>
          <w:sz w:val="24"/>
          <w:szCs w:val="24"/>
        </w:rPr>
      </w:pPr>
    </w:p>
    <w:p w14:paraId="288BDD58">
      <w:pPr>
        <w:spacing w:line="360" w:lineRule="auto"/>
        <w:jc w:val="right"/>
        <w:rPr>
          <w:rFonts w:hint="eastAsia" w:ascii="宋体" w:hAnsi="宋体" w:eastAsia="宋体"/>
          <w:sz w:val="24"/>
          <w:szCs w:val="24"/>
        </w:rPr>
      </w:pPr>
    </w:p>
    <w:p w14:paraId="4B60E756">
      <w:pPr>
        <w:spacing w:line="360" w:lineRule="auto"/>
        <w:jc w:val="right"/>
        <w:rPr>
          <w:rFonts w:hint="eastAsia" w:ascii="宋体" w:hAnsi="宋体" w:eastAsia="宋体"/>
          <w:sz w:val="24"/>
          <w:szCs w:val="24"/>
        </w:rPr>
      </w:pPr>
    </w:p>
    <w:p w14:paraId="5A28E781">
      <w:pPr>
        <w:spacing w:line="360" w:lineRule="auto"/>
        <w:jc w:val="right"/>
        <w:rPr>
          <w:rFonts w:hint="eastAsia" w:ascii="宋体" w:hAnsi="宋体" w:eastAsia="宋体"/>
          <w:sz w:val="24"/>
          <w:szCs w:val="24"/>
        </w:rPr>
      </w:pPr>
    </w:p>
    <w:p w14:paraId="139C9153">
      <w:pPr>
        <w:spacing w:line="360" w:lineRule="auto"/>
        <w:jc w:val="right"/>
        <w:rPr>
          <w:rFonts w:hint="eastAsia" w:ascii="宋体" w:hAnsi="宋体" w:eastAsia="宋体"/>
          <w:sz w:val="24"/>
          <w:szCs w:val="24"/>
        </w:rPr>
      </w:pPr>
    </w:p>
    <w:p w14:paraId="6C24E22B">
      <w:pPr>
        <w:spacing w:line="360" w:lineRule="auto"/>
        <w:jc w:val="right"/>
        <w:rPr>
          <w:rFonts w:hint="eastAsia" w:ascii="宋体" w:hAnsi="宋体" w:eastAsia="宋体"/>
          <w:sz w:val="24"/>
          <w:szCs w:val="24"/>
        </w:rPr>
      </w:pPr>
      <w:r>
        <w:rPr>
          <w:rFonts w:hint="eastAsia" w:ascii="宋体" w:hAnsi="宋体" w:eastAsia="宋体"/>
          <w:sz w:val="24"/>
          <w:szCs w:val="24"/>
        </w:rPr>
        <w:t>山东好当家海洋发展股份有限公司</w:t>
      </w:r>
    </w:p>
    <w:p w14:paraId="467AD04C">
      <w:pPr>
        <w:spacing w:line="360" w:lineRule="auto"/>
        <w:jc w:val="right"/>
        <w:rPr>
          <w:rFonts w:hint="eastAsia" w:ascii="宋体" w:hAnsi="宋体" w:eastAsia="宋体"/>
          <w:sz w:val="24"/>
          <w:szCs w:val="24"/>
        </w:rPr>
      </w:pPr>
      <w:r>
        <w:rPr>
          <w:rFonts w:hint="eastAsia" w:ascii="宋体" w:hAnsi="宋体" w:eastAsia="宋体"/>
          <w:sz w:val="24"/>
          <w:szCs w:val="24"/>
        </w:rPr>
        <w:t>董事会</w:t>
      </w:r>
    </w:p>
    <w:p w14:paraId="1E8922B2">
      <w:pPr>
        <w:spacing w:line="360" w:lineRule="auto"/>
        <w:jc w:val="right"/>
        <w:rPr>
          <w:rFonts w:hint="eastAsia"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6</w:t>
      </w:r>
      <w:r>
        <w:rPr>
          <w:rFonts w:ascii="宋体" w:hAnsi="宋体" w:eastAsia="宋体"/>
          <w:sz w:val="24"/>
          <w:szCs w:val="24"/>
        </w:rPr>
        <w:t>年</w:t>
      </w:r>
      <w:r>
        <w:rPr>
          <w:rFonts w:hint="eastAsia" w:ascii="宋体" w:hAnsi="宋体" w:eastAsia="宋体"/>
          <w:sz w:val="24"/>
          <w:szCs w:val="24"/>
        </w:rPr>
        <w:t>4</w:t>
      </w:r>
      <w:r>
        <w:rPr>
          <w:rFonts w:ascii="宋体" w:hAnsi="宋体" w:eastAsia="宋体"/>
          <w:sz w:val="24"/>
          <w:szCs w:val="24"/>
        </w:rPr>
        <w:t xml:space="preserve"> 月 2</w:t>
      </w:r>
      <w:r>
        <w:rPr>
          <w:rFonts w:hint="eastAsia" w:ascii="宋体" w:hAnsi="宋体" w:eastAsia="宋体"/>
          <w:sz w:val="24"/>
          <w:szCs w:val="24"/>
        </w:rPr>
        <w:t>2</w:t>
      </w:r>
      <w:r>
        <w:rPr>
          <w:rFonts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04691C"/>
    <w:rsid w:val="000014BD"/>
    <w:rsid w:val="000100EA"/>
    <w:rsid w:val="00015422"/>
    <w:rsid w:val="00016035"/>
    <w:rsid w:val="00017FA6"/>
    <w:rsid w:val="00041DA2"/>
    <w:rsid w:val="00044BB1"/>
    <w:rsid w:val="0004691C"/>
    <w:rsid w:val="000560FC"/>
    <w:rsid w:val="00056DD3"/>
    <w:rsid w:val="00057612"/>
    <w:rsid w:val="000749CE"/>
    <w:rsid w:val="00075564"/>
    <w:rsid w:val="00077063"/>
    <w:rsid w:val="000805E9"/>
    <w:rsid w:val="00085FA8"/>
    <w:rsid w:val="00097120"/>
    <w:rsid w:val="00097AA1"/>
    <w:rsid w:val="000A289D"/>
    <w:rsid w:val="000A2FF5"/>
    <w:rsid w:val="000A7ACD"/>
    <w:rsid w:val="000B007A"/>
    <w:rsid w:val="000B69A7"/>
    <w:rsid w:val="000B70BB"/>
    <w:rsid w:val="000B7BCB"/>
    <w:rsid w:val="000C4006"/>
    <w:rsid w:val="000C4284"/>
    <w:rsid w:val="000C502D"/>
    <w:rsid w:val="000C532A"/>
    <w:rsid w:val="000C538D"/>
    <w:rsid w:val="000D28CA"/>
    <w:rsid w:val="000D2C48"/>
    <w:rsid w:val="000D51C3"/>
    <w:rsid w:val="000D593D"/>
    <w:rsid w:val="000D77F5"/>
    <w:rsid w:val="000E0BB5"/>
    <w:rsid w:val="000E602D"/>
    <w:rsid w:val="000E6377"/>
    <w:rsid w:val="000F38B7"/>
    <w:rsid w:val="000F6CE2"/>
    <w:rsid w:val="00100098"/>
    <w:rsid w:val="00100145"/>
    <w:rsid w:val="00122A58"/>
    <w:rsid w:val="001239F0"/>
    <w:rsid w:val="00127059"/>
    <w:rsid w:val="00131AC0"/>
    <w:rsid w:val="00136525"/>
    <w:rsid w:val="0013664E"/>
    <w:rsid w:val="00137A64"/>
    <w:rsid w:val="0014136D"/>
    <w:rsid w:val="0014401C"/>
    <w:rsid w:val="00172A19"/>
    <w:rsid w:val="00183243"/>
    <w:rsid w:val="00185A99"/>
    <w:rsid w:val="00194AC5"/>
    <w:rsid w:val="001B0B96"/>
    <w:rsid w:val="001B4D4D"/>
    <w:rsid w:val="001B6A02"/>
    <w:rsid w:val="001D1A55"/>
    <w:rsid w:val="001D31E9"/>
    <w:rsid w:val="001D3F8A"/>
    <w:rsid w:val="001E2268"/>
    <w:rsid w:val="001E7714"/>
    <w:rsid w:val="001F0C19"/>
    <w:rsid w:val="001F2465"/>
    <w:rsid w:val="00207EEB"/>
    <w:rsid w:val="0021467A"/>
    <w:rsid w:val="00226352"/>
    <w:rsid w:val="00233104"/>
    <w:rsid w:val="00250254"/>
    <w:rsid w:val="00255DC3"/>
    <w:rsid w:val="0025793A"/>
    <w:rsid w:val="00261B0A"/>
    <w:rsid w:val="00264171"/>
    <w:rsid w:val="00273139"/>
    <w:rsid w:val="00276D23"/>
    <w:rsid w:val="00283F7F"/>
    <w:rsid w:val="0028773B"/>
    <w:rsid w:val="002905B5"/>
    <w:rsid w:val="0029286D"/>
    <w:rsid w:val="00292F7F"/>
    <w:rsid w:val="00297931"/>
    <w:rsid w:val="002A3289"/>
    <w:rsid w:val="002B0899"/>
    <w:rsid w:val="002B7295"/>
    <w:rsid w:val="002C0EBA"/>
    <w:rsid w:val="002C6D8D"/>
    <w:rsid w:val="002E205F"/>
    <w:rsid w:val="002E78C0"/>
    <w:rsid w:val="002F0463"/>
    <w:rsid w:val="002F0D06"/>
    <w:rsid w:val="002F4D7B"/>
    <w:rsid w:val="003023CC"/>
    <w:rsid w:val="00304703"/>
    <w:rsid w:val="003071CD"/>
    <w:rsid w:val="0031076C"/>
    <w:rsid w:val="00311117"/>
    <w:rsid w:val="003164A9"/>
    <w:rsid w:val="003202F1"/>
    <w:rsid w:val="003246AB"/>
    <w:rsid w:val="0032782E"/>
    <w:rsid w:val="0032798A"/>
    <w:rsid w:val="003302E5"/>
    <w:rsid w:val="003405D0"/>
    <w:rsid w:val="00347829"/>
    <w:rsid w:val="0035026F"/>
    <w:rsid w:val="00352632"/>
    <w:rsid w:val="00367838"/>
    <w:rsid w:val="00367D08"/>
    <w:rsid w:val="00371BCB"/>
    <w:rsid w:val="00375D70"/>
    <w:rsid w:val="00390AEB"/>
    <w:rsid w:val="0039104F"/>
    <w:rsid w:val="00396557"/>
    <w:rsid w:val="00396657"/>
    <w:rsid w:val="003A7A70"/>
    <w:rsid w:val="003B0F5A"/>
    <w:rsid w:val="003B2775"/>
    <w:rsid w:val="003B6700"/>
    <w:rsid w:val="003D35BF"/>
    <w:rsid w:val="003D3934"/>
    <w:rsid w:val="003D42F0"/>
    <w:rsid w:val="003E214C"/>
    <w:rsid w:val="003E74B5"/>
    <w:rsid w:val="003E7ADC"/>
    <w:rsid w:val="003F7136"/>
    <w:rsid w:val="004048BD"/>
    <w:rsid w:val="00406EC6"/>
    <w:rsid w:val="00407F6F"/>
    <w:rsid w:val="00412CF9"/>
    <w:rsid w:val="0042710E"/>
    <w:rsid w:val="004272B9"/>
    <w:rsid w:val="0043257B"/>
    <w:rsid w:val="0043440A"/>
    <w:rsid w:val="00453828"/>
    <w:rsid w:val="00455506"/>
    <w:rsid w:val="004565A0"/>
    <w:rsid w:val="00463589"/>
    <w:rsid w:val="00464AA5"/>
    <w:rsid w:val="00475598"/>
    <w:rsid w:val="00480A24"/>
    <w:rsid w:val="00484BFE"/>
    <w:rsid w:val="00486A3B"/>
    <w:rsid w:val="00493051"/>
    <w:rsid w:val="00495C97"/>
    <w:rsid w:val="004A47B2"/>
    <w:rsid w:val="004A554D"/>
    <w:rsid w:val="004B071B"/>
    <w:rsid w:val="004B367A"/>
    <w:rsid w:val="004B65C5"/>
    <w:rsid w:val="004C06B3"/>
    <w:rsid w:val="004D2610"/>
    <w:rsid w:val="004D5E43"/>
    <w:rsid w:val="004E34D1"/>
    <w:rsid w:val="004E57A6"/>
    <w:rsid w:val="004E6001"/>
    <w:rsid w:val="00500790"/>
    <w:rsid w:val="00505568"/>
    <w:rsid w:val="00511165"/>
    <w:rsid w:val="005236D1"/>
    <w:rsid w:val="00530CD5"/>
    <w:rsid w:val="00534D90"/>
    <w:rsid w:val="00565ADF"/>
    <w:rsid w:val="00570525"/>
    <w:rsid w:val="00570AD8"/>
    <w:rsid w:val="00570DAD"/>
    <w:rsid w:val="005A54D8"/>
    <w:rsid w:val="005B1788"/>
    <w:rsid w:val="005B51BF"/>
    <w:rsid w:val="005B62B9"/>
    <w:rsid w:val="005D0407"/>
    <w:rsid w:val="005D2F1E"/>
    <w:rsid w:val="005D796A"/>
    <w:rsid w:val="005E21A0"/>
    <w:rsid w:val="005E34E4"/>
    <w:rsid w:val="005E4280"/>
    <w:rsid w:val="005F69FB"/>
    <w:rsid w:val="0060690E"/>
    <w:rsid w:val="00607868"/>
    <w:rsid w:val="006176A5"/>
    <w:rsid w:val="00620984"/>
    <w:rsid w:val="00622A71"/>
    <w:rsid w:val="00622D33"/>
    <w:rsid w:val="00624626"/>
    <w:rsid w:val="00630780"/>
    <w:rsid w:val="006343E4"/>
    <w:rsid w:val="00644771"/>
    <w:rsid w:val="006454B9"/>
    <w:rsid w:val="0065021C"/>
    <w:rsid w:val="00651C1E"/>
    <w:rsid w:val="00652574"/>
    <w:rsid w:val="00653294"/>
    <w:rsid w:val="0066640A"/>
    <w:rsid w:val="0068476D"/>
    <w:rsid w:val="00685268"/>
    <w:rsid w:val="0068693B"/>
    <w:rsid w:val="00690173"/>
    <w:rsid w:val="006A29FF"/>
    <w:rsid w:val="006A4213"/>
    <w:rsid w:val="006A612F"/>
    <w:rsid w:val="006A62BE"/>
    <w:rsid w:val="006A6F47"/>
    <w:rsid w:val="006B4DC6"/>
    <w:rsid w:val="006C0001"/>
    <w:rsid w:val="006E105C"/>
    <w:rsid w:val="006E148C"/>
    <w:rsid w:val="006E43B9"/>
    <w:rsid w:val="006E62E3"/>
    <w:rsid w:val="006F1C19"/>
    <w:rsid w:val="006F4E68"/>
    <w:rsid w:val="006F5DBF"/>
    <w:rsid w:val="006F65FF"/>
    <w:rsid w:val="00704498"/>
    <w:rsid w:val="00706D7D"/>
    <w:rsid w:val="00714A46"/>
    <w:rsid w:val="00731163"/>
    <w:rsid w:val="007315CE"/>
    <w:rsid w:val="00740CE9"/>
    <w:rsid w:val="00753760"/>
    <w:rsid w:val="00757462"/>
    <w:rsid w:val="00761EA8"/>
    <w:rsid w:val="00766E96"/>
    <w:rsid w:val="0077222B"/>
    <w:rsid w:val="00773089"/>
    <w:rsid w:val="0077397D"/>
    <w:rsid w:val="00775CD9"/>
    <w:rsid w:val="00781A0C"/>
    <w:rsid w:val="007840F0"/>
    <w:rsid w:val="007A036D"/>
    <w:rsid w:val="007A4895"/>
    <w:rsid w:val="007A4FED"/>
    <w:rsid w:val="007A5207"/>
    <w:rsid w:val="007B7BC2"/>
    <w:rsid w:val="007D0F0D"/>
    <w:rsid w:val="007D2722"/>
    <w:rsid w:val="007D6122"/>
    <w:rsid w:val="007E5C95"/>
    <w:rsid w:val="007F133E"/>
    <w:rsid w:val="00800B81"/>
    <w:rsid w:val="00801FA6"/>
    <w:rsid w:val="00803DED"/>
    <w:rsid w:val="008059DE"/>
    <w:rsid w:val="008067A9"/>
    <w:rsid w:val="00814704"/>
    <w:rsid w:val="00815CF6"/>
    <w:rsid w:val="00817DB1"/>
    <w:rsid w:val="00817E05"/>
    <w:rsid w:val="00821BCE"/>
    <w:rsid w:val="008266FF"/>
    <w:rsid w:val="00842F34"/>
    <w:rsid w:val="00844C22"/>
    <w:rsid w:val="00845246"/>
    <w:rsid w:val="00856DBC"/>
    <w:rsid w:val="008572D9"/>
    <w:rsid w:val="00857A57"/>
    <w:rsid w:val="008675F5"/>
    <w:rsid w:val="0087124D"/>
    <w:rsid w:val="008862CE"/>
    <w:rsid w:val="00894469"/>
    <w:rsid w:val="008A65A6"/>
    <w:rsid w:val="008B038A"/>
    <w:rsid w:val="008C0B88"/>
    <w:rsid w:val="008D564B"/>
    <w:rsid w:val="008D5B9A"/>
    <w:rsid w:val="008E2357"/>
    <w:rsid w:val="008E67F1"/>
    <w:rsid w:val="008E7E7A"/>
    <w:rsid w:val="008F0ED0"/>
    <w:rsid w:val="00901DE0"/>
    <w:rsid w:val="00902B63"/>
    <w:rsid w:val="00904D1B"/>
    <w:rsid w:val="00907822"/>
    <w:rsid w:val="00915938"/>
    <w:rsid w:val="00920466"/>
    <w:rsid w:val="00920B34"/>
    <w:rsid w:val="009237CC"/>
    <w:rsid w:val="009269FA"/>
    <w:rsid w:val="0093527D"/>
    <w:rsid w:val="0097626E"/>
    <w:rsid w:val="00981821"/>
    <w:rsid w:val="00981F9A"/>
    <w:rsid w:val="00982E9A"/>
    <w:rsid w:val="0099044C"/>
    <w:rsid w:val="009939E5"/>
    <w:rsid w:val="009A04AD"/>
    <w:rsid w:val="009A123A"/>
    <w:rsid w:val="009A2AD9"/>
    <w:rsid w:val="009A37FC"/>
    <w:rsid w:val="009B15B7"/>
    <w:rsid w:val="009C4715"/>
    <w:rsid w:val="009C5125"/>
    <w:rsid w:val="009D097D"/>
    <w:rsid w:val="009D10D9"/>
    <w:rsid w:val="009D6AB6"/>
    <w:rsid w:val="009E045F"/>
    <w:rsid w:val="009E1D83"/>
    <w:rsid w:val="009E3A5D"/>
    <w:rsid w:val="009E5FF9"/>
    <w:rsid w:val="009E6401"/>
    <w:rsid w:val="009F24C6"/>
    <w:rsid w:val="009F3256"/>
    <w:rsid w:val="00A2211D"/>
    <w:rsid w:val="00A242A2"/>
    <w:rsid w:val="00A24E53"/>
    <w:rsid w:val="00A26FED"/>
    <w:rsid w:val="00A27DE5"/>
    <w:rsid w:val="00A33A75"/>
    <w:rsid w:val="00A375E7"/>
    <w:rsid w:val="00A40F67"/>
    <w:rsid w:val="00A44732"/>
    <w:rsid w:val="00A50433"/>
    <w:rsid w:val="00A50D7F"/>
    <w:rsid w:val="00A75CAE"/>
    <w:rsid w:val="00A75F00"/>
    <w:rsid w:val="00A803CC"/>
    <w:rsid w:val="00A8570A"/>
    <w:rsid w:val="00A86569"/>
    <w:rsid w:val="00AA12F3"/>
    <w:rsid w:val="00AA4367"/>
    <w:rsid w:val="00AB3E1A"/>
    <w:rsid w:val="00AC0F0F"/>
    <w:rsid w:val="00AC4ADA"/>
    <w:rsid w:val="00AE6AA2"/>
    <w:rsid w:val="00AE7B12"/>
    <w:rsid w:val="00AF7392"/>
    <w:rsid w:val="00B03C84"/>
    <w:rsid w:val="00B06DED"/>
    <w:rsid w:val="00B23F10"/>
    <w:rsid w:val="00B263B7"/>
    <w:rsid w:val="00B35F8B"/>
    <w:rsid w:val="00B36434"/>
    <w:rsid w:val="00B368F4"/>
    <w:rsid w:val="00B45D81"/>
    <w:rsid w:val="00B4730E"/>
    <w:rsid w:val="00B47733"/>
    <w:rsid w:val="00B56323"/>
    <w:rsid w:val="00B64A02"/>
    <w:rsid w:val="00B73D74"/>
    <w:rsid w:val="00B91330"/>
    <w:rsid w:val="00B95819"/>
    <w:rsid w:val="00BA3545"/>
    <w:rsid w:val="00BA4C9D"/>
    <w:rsid w:val="00BA7D75"/>
    <w:rsid w:val="00BB6941"/>
    <w:rsid w:val="00BC26D5"/>
    <w:rsid w:val="00BD4B2E"/>
    <w:rsid w:val="00BE315F"/>
    <w:rsid w:val="00BF145C"/>
    <w:rsid w:val="00BF281F"/>
    <w:rsid w:val="00BF2EAE"/>
    <w:rsid w:val="00BF339D"/>
    <w:rsid w:val="00BF49C4"/>
    <w:rsid w:val="00C00BE8"/>
    <w:rsid w:val="00C3288E"/>
    <w:rsid w:val="00C4332B"/>
    <w:rsid w:val="00C450B1"/>
    <w:rsid w:val="00C5163D"/>
    <w:rsid w:val="00C517F7"/>
    <w:rsid w:val="00C518D6"/>
    <w:rsid w:val="00C51CEF"/>
    <w:rsid w:val="00C53302"/>
    <w:rsid w:val="00C555E5"/>
    <w:rsid w:val="00C61E35"/>
    <w:rsid w:val="00C66EEC"/>
    <w:rsid w:val="00C856FE"/>
    <w:rsid w:val="00C86B72"/>
    <w:rsid w:val="00C90185"/>
    <w:rsid w:val="00C9712A"/>
    <w:rsid w:val="00CA0B8E"/>
    <w:rsid w:val="00CA1668"/>
    <w:rsid w:val="00CA1FC6"/>
    <w:rsid w:val="00CB5EBB"/>
    <w:rsid w:val="00CB6194"/>
    <w:rsid w:val="00CD02FF"/>
    <w:rsid w:val="00CD05DE"/>
    <w:rsid w:val="00CE5379"/>
    <w:rsid w:val="00CE53BF"/>
    <w:rsid w:val="00CE5DA6"/>
    <w:rsid w:val="00CE6EAD"/>
    <w:rsid w:val="00CF0A96"/>
    <w:rsid w:val="00CF2EAD"/>
    <w:rsid w:val="00CF3DE8"/>
    <w:rsid w:val="00D07212"/>
    <w:rsid w:val="00D256A9"/>
    <w:rsid w:val="00D40714"/>
    <w:rsid w:val="00D42AB4"/>
    <w:rsid w:val="00D43C82"/>
    <w:rsid w:val="00D45183"/>
    <w:rsid w:val="00D50A18"/>
    <w:rsid w:val="00D52289"/>
    <w:rsid w:val="00D6219C"/>
    <w:rsid w:val="00D64A7F"/>
    <w:rsid w:val="00D70FE9"/>
    <w:rsid w:val="00D71953"/>
    <w:rsid w:val="00D80AAB"/>
    <w:rsid w:val="00D84AAC"/>
    <w:rsid w:val="00D9434B"/>
    <w:rsid w:val="00D9797E"/>
    <w:rsid w:val="00DA1994"/>
    <w:rsid w:val="00DA20E3"/>
    <w:rsid w:val="00DB23FA"/>
    <w:rsid w:val="00DC23ED"/>
    <w:rsid w:val="00DD09BB"/>
    <w:rsid w:val="00DD3339"/>
    <w:rsid w:val="00DD35A2"/>
    <w:rsid w:val="00DD7464"/>
    <w:rsid w:val="00DE1622"/>
    <w:rsid w:val="00DE2BBE"/>
    <w:rsid w:val="00DE496B"/>
    <w:rsid w:val="00E10DB0"/>
    <w:rsid w:val="00E115E1"/>
    <w:rsid w:val="00E17F80"/>
    <w:rsid w:val="00E211CE"/>
    <w:rsid w:val="00E24A01"/>
    <w:rsid w:val="00E33E1C"/>
    <w:rsid w:val="00E43E62"/>
    <w:rsid w:val="00E43E6E"/>
    <w:rsid w:val="00E45F7E"/>
    <w:rsid w:val="00E519C3"/>
    <w:rsid w:val="00E52FF2"/>
    <w:rsid w:val="00E634FE"/>
    <w:rsid w:val="00E65205"/>
    <w:rsid w:val="00E7266F"/>
    <w:rsid w:val="00E7387F"/>
    <w:rsid w:val="00E807AC"/>
    <w:rsid w:val="00EB4BE6"/>
    <w:rsid w:val="00EC10FA"/>
    <w:rsid w:val="00EC20CC"/>
    <w:rsid w:val="00ED0ABF"/>
    <w:rsid w:val="00ED1BA5"/>
    <w:rsid w:val="00ED4644"/>
    <w:rsid w:val="00ED7F61"/>
    <w:rsid w:val="00EE3AF2"/>
    <w:rsid w:val="00EF4FB0"/>
    <w:rsid w:val="00F04B98"/>
    <w:rsid w:val="00F121CF"/>
    <w:rsid w:val="00F14C74"/>
    <w:rsid w:val="00F206FC"/>
    <w:rsid w:val="00F22FA5"/>
    <w:rsid w:val="00F24FC5"/>
    <w:rsid w:val="00F2571F"/>
    <w:rsid w:val="00F32878"/>
    <w:rsid w:val="00F3719D"/>
    <w:rsid w:val="00F40160"/>
    <w:rsid w:val="00F41F68"/>
    <w:rsid w:val="00F42851"/>
    <w:rsid w:val="00F430B7"/>
    <w:rsid w:val="00F47317"/>
    <w:rsid w:val="00F71947"/>
    <w:rsid w:val="00F8103E"/>
    <w:rsid w:val="00FA0E9E"/>
    <w:rsid w:val="00FA1CA7"/>
    <w:rsid w:val="00FA7994"/>
    <w:rsid w:val="00FB22D3"/>
    <w:rsid w:val="00FC4A13"/>
    <w:rsid w:val="00FC5EF6"/>
    <w:rsid w:val="00FD1511"/>
    <w:rsid w:val="00FD20C0"/>
    <w:rsid w:val="00FD2393"/>
    <w:rsid w:val="00FD45F3"/>
    <w:rsid w:val="00FD4706"/>
    <w:rsid w:val="00FE392E"/>
    <w:rsid w:val="00FE70E6"/>
    <w:rsid w:val="00FF5DE6"/>
    <w:rsid w:val="347E5D58"/>
    <w:rsid w:val="40263F6F"/>
    <w:rsid w:val="487D3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380</Words>
  <Characters>387</Characters>
  <Lines>13</Lines>
  <Paragraphs>8</Paragraphs>
  <TotalTime>15</TotalTime>
  <ScaleCrop>false</ScaleCrop>
  <LinksUpToDate>false</LinksUpToDate>
  <CharactersWithSpaces>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2024-04-19T00:29:00Z</dcterms:created>
  <dc:creator>g h</dc:creator>
  <cp:lastModifiedBy>行者</cp:lastModifiedBy>
  <dcterms:modified xsi:type="dcterms:W3CDTF">2026-04-09T07:48:10Z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2052-12.1.0.25225</vt:lpwstr>
  </property>
  <property fmtid="{D5CDD505-2E9C-101B-9397-08002B2CF9AE}" pid="4" name="ICV">
    <vt:lpwstr>43160BE94FB749319AC3EBD8B0EE709F_12</vt:lpwstr>
  </property>
</Properties>
</file>